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7B6E" w14:textId="2CF8C123" w:rsidR="008F7096" w:rsidRDefault="008F7096">
      <w:r>
        <w:t>Akademia Bezpieczeństwa RCB – „Nie dać się zimie”</w:t>
      </w:r>
    </w:p>
    <w:p w14:paraId="11B8C0CD" w14:textId="5FE48749" w:rsidR="008F7096" w:rsidRDefault="008F7096">
      <w:hyperlink r:id="rId4" w:history="1">
        <w:r w:rsidRPr="005928D4">
          <w:rPr>
            <w:rStyle w:val="Hipercze"/>
          </w:rPr>
          <w:t>https://www.youtube.com/watch?v=UHGgS2CyD_Q</w:t>
        </w:r>
      </w:hyperlink>
    </w:p>
    <w:p w14:paraId="060B4D75" w14:textId="72AC1265" w:rsidR="008F7096" w:rsidRDefault="008F7096">
      <w:r>
        <w:t>+ transkrypcja dostępna cyfrowo (PDF)</w:t>
      </w:r>
    </w:p>
    <w:p w14:paraId="22C91414" w14:textId="77777777" w:rsidR="008F7096" w:rsidRDefault="008F7096"/>
    <w:p w14:paraId="74C53EFE" w14:textId="0A79354C" w:rsidR="008F7096" w:rsidRDefault="008F7096">
      <w:r>
        <w:t>Rządowe Centrum Bezpieczeństwa – Bezpieczna Zima</w:t>
      </w:r>
    </w:p>
    <w:p w14:paraId="481E434D" w14:textId="3B8457FC" w:rsidR="008F7096" w:rsidRDefault="008F7096">
      <w:hyperlink r:id="rId5" w:history="1">
        <w:r w:rsidRPr="005928D4">
          <w:rPr>
            <w:rStyle w:val="Hipercze"/>
          </w:rPr>
          <w:t>https://www.gov.pl/web/rcb/bezpieczna-zima2</w:t>
        </w:r>
      </w:hyperlink>
    </w:p>
    <w:p w14:paraId="585775E1" w14:textId="77777777" w:rsidR="008F7096" w:rsidRDefault="008F7096"/>
    <w:p w14:paraId="58E454A5" w14:textId="7F057F27" w:rsidR="008F7096" w:rsidRDefault="008F7096">
      <w:r>
        <w:t>Rządowe Centrum Bezpieczeństwa – Nie dla Czadu</w:t>
      </w:r>
    </w:p>
    <w:p w14:paraId="57C8E682" w14:textId="23A075A6" w:rsidR="008F7096" w:rsidRDefault="008F7096">
      <w:hyperlink r:id="rId6" w:history="1">
        <w:r w:rsidRPr="005928D4">
          <w:rPr>
            <w:rStyle w:val="Hipercze"/>
          </w:rPr>
          <w:t>https://www.gov.pl/web/rcb/nie-dla-czadu2</w:t>
        </w:r>
      </w:hyperlink>
    </w:p>
    <w:p w14:paraId="549FA4A9" w14:textId="77777777" w:rsidR="008F7096" w:rsidRDefault="008F7096"/>
    <w:p w14:paraId="075286CD" w14:textId="43C2AEF7" w:rsidR="008F7096" w:rsidRDefault="008F7096">
      <w:r>
        <w:t>Rządowe Centrum Bezpieczeństwa – Bezpieczeństwo na drodze</w:t>
      </w:r>
    </w:p>
    <w:p w14:paraId="05009B82" w14:textId="134E8275" w:rsidR="008F7096" w:rsidRDefault="008F7096">
      <w:hyperlink r:id="rId7" w:history="1">
        <w:r w:rsidRPr="005928D4">
          <w:rPr>
            <w:rStyle w:val="Hipercze"/>
          </w:rPr>
          <w:t>https://www.gov.pl/web/rcb/bezpieczenstwo-na-drodze2</w:t>
        </w:r>
      </w:hyperlink>
      <w:r>
        <w:t xml:space="preserve"> </w:t>
      </w:r>
    </w:p>
    <w:p w14:paraId="61BF78F6" w14:textId="77777777" w:rsidR="007D4041" w:rsidRDefault="007D4041"/>
    <w:p w14:paraId="014F6984" w14:textId="3ED3F268" w:rsidR="007D4041" w:rsidRDefault="007D4041">
      <w:r w:rsidRPr="007D4041">
        <w:t>Regionalny System Ostrzegania</w:t>
      </w:r>
    </w:p>
    <w:p w14:paraId="07DDE7C2" w14:textId="70CA3EBE" w:rsidR="007D4041" w:rsidRDefault="007D4041">
      <w:hyperlink r:id="rId8" w:history="1">
        <w:r w:rsidRPr="00076278">
          <w:rPr>
            <w:rStyle w:val="Hipercze"/>
          </w:rPr>
          <w:t>https://www.gov.pl/web/mswia/regionalny-system-ostrzegania</w:t>
        </w:r>
      </w:hyperlink>
      <w:r>
        <w:t xml:space="preserve"> </w:t>
      </w:r>
    </w:p>
    <w:p w14:paraId="0AC2B9D4" w14:textId="77777777" w:rsidR="007D4041" w:rsidRDefault="007D4041"/>
    <w:p w14:paraId="4EFD1E8D" w14:textId="22AA88C3" w:rsidR="007D4041" w:rsidRDefault="007D4041">
      <w:r w:rsidRPr="007D4041">
        <w:t>Poradniki</w:t>
      </w:r>
    </w:p>
    <w:p w14:paraId="496BF04E" w14:textId="303F22E1" w:rsidR="007D4041" w:rsidRDefault="007D4041">
      <w:hyperlink r:id="rId9" w:history="1">
        <w:r w:rsidRPr="00076278">
          <w:rPr>
            <w:rStyle w:val="Hipercze"/>
          </w:rPr>
          <w:t>https://www.gov.pl/web/mswia/poradniki</w:t>
        </w:r>
      </w:hyperlink>
      <w:r>
        <w:t xml:space="preserve"> </w:t>
      </w:r>
    </w:p>
    <w:p w14:paraId="7C9D19D4" w14:textId="77777777" w:rsidR="007D4041" w:rsidRDefault="007D4041"/>
    <w:p w14:paraId="172B41B3" w14:textId="62E93CB8" w:rsidR="007D4041" w:rsidRDefault="007D4041">
      <w:r w:rsidRPr="007D4041">
        <w:t>Jak korzystać z nowej wersji aplikacji RSO</w:t>
      </w:r>
    </w:p>
    <w:p w14:paraId="1B2CF680" w14:textId="6EB14409" w:rsidR="007D4041" w:rsidRDefault="007D4041">
      <w:hyperlink r:id="rId10" w:history="1">
        <w:r w:rsidRPr="00076278">
          <w:rPr>
            <w:rStyle w:val="Hipercze"/>
          </w:rPr>
          <w:t>https://www.youtube.com/watch?v=qApTueAadg0</w:t>
        </w:r>
      </w:hyperlink>
      <w:r>
        <w:t xml:space="preserve"> </w:t>
      </w:r>
    </w:p>
    <w:p w14:paraId="5CE00027" w14:textId="77777777" w:rsidR="007D4041" w:rsidRDefault="007D4041"/>
    <w:p w14:paraId="03E73F9C" w14:textId="6F0DA84B" w:rsidR="007D4041" w:rsidRDefault="007D4041">
      <w:r w:rsidRPr="007D4041">
        <w:t>Wchodzisz na lód? Zawsze ryzykujesz</w:t>
      </w:r>
      <w:r>
        <w:t xml:space="preserve"> </w:t>
      </w:r>
    </w:p>
    <w:p w14:paraId="1B67936E" w14:textId="16C6DA45" w:rsidR="007D4041" w:rsidRDefault="007D4041">
      <w:hyperlink r:id="rId11" w:history="1">
        <w:r w:rsidRPr="00076278">
          <w:rPr>
            <w:rStyle w:val="Hipercze"/>
          </w:rPr>
          <w:t>https://www.facebook.com/reel/26026959856908745</w:t>
        </w:r>
      </w:hyperlink>
      <w:r>
        <w:t xml:space="preserve"> </w:t>
      </w:r>
    </w:p>
    <w:p w14:paraId="07924C3A" w14:textId="77777777" w:rsidR="00A718BB" w:rsidRDefault="00A718BB"/>
    <w:p w14:paraId="1C506588" w14:textId="33C7C47C" w:rsidR="00A718BB" w:rsidRDefault="00A718BB">
      <w:r>
        <w:t>Kruche życie</w:t>
      </w:r>
    </w:p>
    <w:p w14:paraId="44296A05" w14:textId="3202E98A" w:rsidR="00A718BB" w:rsidRDefault="00A718BB">
      <w:hyperlink r:id="rId12" w:history="1">
        <w:r w:rsidRPr="00076278">
          <w:rPr>
            <w:rStyle w:val="Hipercze"/>
          </w:rPr>
          <w:t>https://kruchezycie.pl/</w:t>
        </w:r>
      </w:hyperlink>
      <w:r>
        <w:t xml:space="preserve"> </w:t>
      </w:r>
    </w:p>
    <w:p w14:paraId="0BCDE0D1" w14:textId="77777777" w:rsidR="00A718BB" w:rsidRDefault="00A718BB"/>
    <w:p w14:paraId="59481B98" w14:textId="689AD0D6" w:rsidR="00A718BB" w:rsidRDefault="00A718BB">
      <w:r w:rsidRPr="00A718BB">
        <w:lastRenderedPageBreak/>
        <w:t>Spot kampanii społecznej krucheżycie.pl</w:t>
      </w:r>
      <w:r>
        <w:t xml:space="preserve"> </w:t>
      </w:r>
    </w:p>
    <w:p w14:paraId="6569F743" w14:textId="483AA8BE" w:rsidR="00A718BB" w:rsidRDefault="00A718BB">
      <w:hyperlink r:id="rId13" w:history="1">
        <w:r w:rsidRPr="00076278">
          <w:rPr>
            <w:rStyle w:val="Hipercze"/>
          </w:rPr>
          <w:t>https://www.youtube.com/watch?v=VHqNN2AoW8I</w:t>
        </w:r>
      </w:hyperlink>
      <w:r>
        <w:t xml:space="preserve"> </w:t>
      </w:r>
    </w:p>
    <w:p w14:paraId="43E3C43F" w14:textId="77777777" w:rsidR="00A718BB" w:rsidRDefault="00A718BB"/>
    <w:p w14:paraId="74252776" w14:textId="74273761" w:rsidR="00A718BB" w:rsidRDefault="00A718BB">
      <w:r w:rsidRPr="00A718BB">
        <w:t>Komunikat Kujawsko-Pomorskiego Wojewódzkiego Inspektora Nadzoru Budowlanego w sprawie dostosowania obiektów budowlanych do wymagań okresu jesienno-zimowego 2025/2026</w:t>
      </w:r>
    </w:p>
    <w:p w14:paraId="3A793E0C" w14:textId="0DBBF703" w:rsidR="00A718BB" w:rsidRDefault="00A718BB">
      <w:hyperlink r:id="rId14" w:history="1">
        <w:r w:rsidRPr="00076278">
          <w:rPr>
            <w:rStyle w:val="Hipercze"/>
          </w:rPr>
          <w:t>https://bydgoszcz.winb.gov.pl/a,153,komunikat-kujawsko-pomorskiego-wojewodzkiego-inspektora-nadzoru-budowlanego-w-sprawie-dostosowania-obiektow-budowlanych-do-wymagan-okresu-jesienno-zimowego-20252026</w:t>
        </w:r>
      </w:hyperlink>
      <w:r>
        <w:t xml:space="preserve"> </w:t>
      </w:r>
    </w:p>
    <w:p w14:paraId="1A595260" w14:textId="77777777" w:rsidR="004B1337" w:rsidRDefault="004B1337"/>
    <w:p w14:paraId="61CD42F7" w14:textId="4E4E7CE7" w:rsidR="004B1337" w:rsidRDefault="004B1337">
      <w:r w:rsidRPr="004B1337">
        <w:t>Zamarznięty akwen to nie lodowisko. Jedna chwila nieuwagi może kosztować życie.</w:t>
      </w:r>
      <w:r>
        <w:t xml:space="preserve"> </w:t>
      </w:r>
    </w:p>
    <w:p w14:paraId="4AAC99AD" w14:textId="07DB5428" w:rsidR="004B1337" w:rsidRDefault="004B1337">
      <w:hyperlink r:id="rId15" w:history="1">
        <w:r w:rsidRPr="00076278">
          <w:rPr>
            <w:rStyle w:val="Hipercze"/>
          </w:rPr>
          <w:t>https://www.facebook.com/reel/1420658089580359</w:t>
        </w:r>
      </w:hyperlink>
      <w:r>
        <w:t xml:space="preserve"> </w:t>
      </w:r>
    </w:p>
    <w:p w14:paraId="0F6A23BA" w14:textId="77777777" w:rsidR="00E3418D" w:rsidRDefault="00E3418D"/>
    <w:p w14:paraId="0D2ECF3F" w14:textId="04E990F1" w:rsidR="00E3418D" w:rsidRDefault="00E3418D">
      <w:r w:rsidRPr="00E3418D">
        <w:t xml:space="preserve">72 godziny. Czy masz już przygotowany swój plecak bezpieczeństwa? </w:t>
      </w:r>
    </w:p>
    <w:p w14:paraId="1492E226" w14:textId="4971FAC9" w:rsidR="00E3418D" w:rsidRDefault="00E3418D">
      <w:hyperlink r:id="rId16" w:history="1">
        <w:r w:rsidRPr="00076278">
          <w:rPr>
            <w:rStyle w:val="Hipercze"/>
          </w:rPr>
          <w:t>https://www.facebook.com/reel/1186344399645847</w:t>
        </w:r>
      </w:hyperlink>
      <w:r>
        <w:t xml:space="preserve"> </w:t>
      </w:r>
    </w:p>
    <w:p w14:paraId="1334FF54" w14:textId="77777777" w:rsidR="00E3418D" w:rsidRDefault="00E3418D"/>
    <w:p w14:paraId="527A1A93" w14:textId="6FA6C7F0" w:rsidR="00E3418D" w:rsidRDefault="00E3418D">
      <w:r w:rsidRPr="00E3418D">
        <w:t>Myślisz, że WOPR działa tylko latem?</w:t>
      </w:r>
    </w:p>
    <w:p w14:paraId="2C4824BA" w14:textId="59E37908" w:rsidR="00E3418D" w:rsidRDefault="00E3418D">
      <w:hyperlink r:id="rId17" w:history="1">
        <w:r w:rsidRPr="00076278">
          <w:rPr>
            <w:rStyle w:val="Hipercze"/>
          </w:rPr>
          <w:t>https://www.facebook.com/reel/1345873940089470</w:t>
        </w:r>
      </w:hyperlink>
      <w:r>
        <w:t xml:space="preserve"> </w:t>
      </w:r>
    </w:p>
    <w:p w14:paraId="2E203CA2" w14:textId="77777777" w:rsidR="00E3418D" w:rsidRDefault="00E3418D"/>
    <w:p w14:paraId="16A12E88" w14:textId="214C094A" w:rsidR="00E3418D" w:rsidRDefault="00E3418D">
      <w:r w:rsidRPr="00E3418D">
        <w:t xml:space="preserve">Czy Twój dom jest bezpieczny? Czad to cichy zabójca, który nie poczeka! </w:t>
      </w:r>
    </w:p>
    <w:p w14:paraId="79CDE5AF" w14:textId="74C8AF7F" w:rsidR="00E3418D" w:rsidRDefault="00E3418D">
      <w:hyperlink r:id="rId18" w:history="1">
        <w:r w:rsidRPr="00076278">
          <w:rPr>
            <w:rStyle w:val="Hipercze"/>
          </w:rPr>
          <w:t>https://www.facebook.com/reel/1559637381883913</w:t>
        </w:r>
      </w:hyperlink>
      <w:r>
        <w:t xml:space="preserve"> </w:t>
      </w:r>
    </w:p>
    <w:p w14:paraId="4AA5A586" w14:textId="77777777" w:rsidR="00E3418D" w:rsidRDefault="00E3418D"/>
    <w:p w14:paraId="21C574F6" w14:textId="414A9B0A" w:rsidR="00E3418D" w:rsidRDefault="00E3418D">
      <w:r w:rsidRPr="00E3418D">
        <w:t>Bagażnik gotowy na zimę? Sprawdźmy to!</w:t>
      </w:r>
      <w:r>
        <w:t xml:space="preserve"> </w:t>
      </w:r>
    </w:p>
    <w:p w14:paraId="59CF540F" w14:textId="4A47937A" w:rsidR="00E3418D" w:rsidRDefault="00E3418D">
      <w:hyperlink r:id="rId19" w:history="1">
        <w:r w:rsidRPr="00076278">
          <w:rPr>
            <w:rStyle w:val="Hipercze"/>
          </w:rPr>
          <w:t>https://www.facebook.com/KPUWBydgoszcz/posts/pfbid02NHfFdBfmvnDjHph5XD6f6jb7hUMCZ7MWrZt54PEdCRjrzia9EaUgmsvVaVFvAm3Cl</w:t>
        </w:r>
      </w:hyperlink>
      <w:r>
        <w:t xml:space="preserve"> </w:t>
      </w:r>
    </w:p>
    <w:sectPr w:rsidR="00E34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96"/>
    <w:rsid w:val="00425430"/>
    <w:rsid w:val="004B1337"/>
    <w:rsid w:val="005230EE"/>
    <w:rsid w:val="007D4041"/>
    <w:rsid w:val="008344A3"/>
    <w:rsid w:val="008F7096"/>
    <w:rsid w:val="00A718BB"/>
    <w:rsid w:val="00E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3880"/>
  <w15:chartTrackingRefBased/>
  <w15:docId w15:val="{502C6898-EA4A-4928-BD9A-C6EEDEF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7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F7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0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0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0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0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0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0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7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7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0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70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0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0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70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regionalny-system-ostrzegania" TargetMode="External"/><Relationship Id="rId13" Type="http://schemas.openxmlformats.org/officeDocument/2006/relationships/hyperlink" Target="https://www.youtube.com/watch?v=VHqNN2AoW8I" TargetMode="External"/><Relationship Id="rId18" Type="http://schemas.openxmlformats.org/officeDocument/2006/relationships/hyperlink" Target="https://www.facebook.com/reel/155963738188391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pl/web/rcb/bezpieczenstwo-na-drodze2" TargetMode="External"/><Relationship Id="rId12" Type="http://schemas.openxmlformats.org/officeDocument/2006/relationships/hyperlink" Target="https://kruchezycie.pl/" TargetMode="External"/><Relationship Id="rId17" Type="http://schemas.openxmlformats.org/officeDocument/2006/relationships/hyperlink" Target="https://www.facebook.com/reel/13458739400894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reel/118634439964584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pl/web/rcb/nie-dla-czadu2" TargetMode="External"/><Relationship Id="rId11" Type="http://schemas.openxmlformats.org/officeDocument/2006/relationships/hyperlink" Target="https://www.facebook.com/reel/26026959856908745" TargetMode="External"/><Relationship Id="rId5" Type="http://schemas.openxmlformats.org/officeDocument/2006/relationships/hyperlink" Target="https://www.gov.pl/web/rcb/bezpieczna-zima2" TargetMode="External"/><Relationship Id="rId15" Type="http://schemas.openxmlformats.org/officeDocument/2006/relationships/hyperlink" Target="https://www.facebook.com/reel/1420658089580359" TargetMode="External"/><Relationship Id="rId10" Type="http://schemas.openxmlformats.org/officeDocument/2006/relationships/hyperlink" Target="https://www.youtube.com/watch?v=qApTueAadg0" TargetMode="External"/><Relationship Id="rId19" Type="http://schemas.openxmlformats.org/officeDocument/2006/relationships/hyperlink" Target="https://www.facebook.com/KPUWBydgoszcz/posts/pfbid02NHfFdBfmvnDjHph5XD6f6jb7hUMCZ7MWrZt54PEdCRjrzia9EaUgmsvVaVFvAm3Cl" TargetMode="External"/><Relationship Id="rId4" Type="http://schemas.openxmlformats.org/officeDocument/2006/relationships/hyperlink" Target="https://www.youtube.com/watch?v=UHGgS2CyD_Q" TargetMode="External"/><Relationship Id="rId9" Type="http://schemas.openxmlformats.org/officeDocument/2006/relationships/hyperlink" Target="https://www.gov.pl/web/mswia/poradniki" TargetMode="External"/><Relationship Id="rId14" Type="http://schemas.openxmlformats.org/officeDocument/2006/relationships/hyperlink" Target="https://bydgoszcz.winb.gov.pl/a,153,komunikat-kujawsko-pomorskiego-wojewodzkiego-inspektora-nadzoru-budowlanego-w-sprawie-dostosowania-obiektow-budowlanych-do-wymagan-okresu-jesienno-zimowego-20252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kpuw kpuw</dc:creator>
  <cp:keywords/>
  <dc:description/>
  <cp:lastModifiedBy>Adrianna Baliniak</cp:lastModifiedBy>
  <cp:revision>3</cp:revision>
  <dcterms:created xsi:type="dcterms:W3CDTF">2026-01-08T08:10:00Z</dcterms:created>
  <dcterms:modified xsi:type="dcterms:W3CDTF">2026-01-08T09:38:00Z</dcterms:modified>
</cp:coreProperties>
</file>